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258408" w14:textId="2482EAE6" w:rsidR="00F1402A" w:rsidRPr="004459B6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1402A">
        <w:rPr>
          <w:rFonts w:ascii="Arial" w:hAnsi="Arial" w:cs="Arial"/>
          <w:color w:val="000000"/>
        </w:rPr>
        <w:t>руб</w:t>
      </w:r>
      <w:proofErr w:type="spellEnd"/>
      <w:r w:rsidRPr="004459B6">
        <w:rPr>
          <w:rFonts w:ascii="Arial" w:hAnsi="Arial" w:cs="Arial"/>
          <w:color w:val="000000"/>
          <w:lang w:val="en-US"/>
        </w:rPr>
        <w:t>.|</w:t>
      </w:r>
      <w:r w:rsidRPr="00F1402A">
        <w:rPr>
          <w:rFonts w:ascii="Arial" w:hAnsi="Arial" w:cs="Arial"/>
          <w:color w:val="000000"/>
        </w:rPr>
        <w:t>коп</w:t>
      </w:r>
      <w:r w:rsidRPr="004459B6">
        <w:rPr>
          <w:rFonts w:ascii="Arial" w:hAnsi="Arial" w:cs="Arial"/>
          <w:color w:val="000000"/>
          <w:lang w:val="en-US"/>
        </w:rPr>
        <w:t xml:space="preserve">.| </w:t>
      </w:r>
      <w:r w:rsidRPr="00F1402A">
        <w:rPr>
          <w:rFonts w:ascii="Arial" w:hAnsi="Arial" w:cs="Arial"/>
          <w:color w:val="000000"/>
          <w:lang w:val="en-US"/>
        </w:rPr>
        <w:t>Rp</w:t>
      </w:r>
      <w:r w:rsidRPr="004459B6">
        <w:rPr>
          <w:rFonts w:ascii="Arial" w:hAnsi="Arial" w:cs="Arial"/>
          <w:color w:val="000000"/>
          <w:lang w:val="en-US"/>
        </w:rPr>
        <w:t>.:</w:t>
      </w:r>
      <w:r w:rsidR="00B94FAE" w:rsidRPr="004459B6">
        <w:rPr>
          <w:rFonts w:ascii="Arial" w:hAnsi="Arial" w:cs="Arial"/>
          <w:color w:val="000000"/>
          <w:lang w:val="en-US"/>
        </w:rPr>
        <w:t xml:space="preserve"> </w:t>
      </w:r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Sol. </w:t>
      </w:r>
      <w:proofErr w:type="spellStart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Olei</w:t>
      </w:r>
      <w:proofErr w:type="spellEnd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foliorum</w:t>
      </w:r>
      <w:proofErr w:type="spellEnd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Menthae</w:t>
      </w:r>
      <w:proofErr w:type="spellEnd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piperitae</w:t>
      </w:r>
      <w:proofErr w:type="spellEnd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0,1482%</w:t>
      </w:r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   </w:t>
      </w:r>
      <w:r w:rsid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       </w:t>
      </w:r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Tincturae</w:t>
      </w:r>
      <w:proofErr w:type="spellEnd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herbae</w:t>
      </w:r>
      <w:proofErr w:type="spellEnd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Leonuri</w:t>
      </w:r>
      <w:proofErr w:type="spellEnd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75,1184%</w:t>
      </w:r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   </w:t>
      </w:r>
      <w:r w:rsid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       </w:t>
      </w:r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Phenobarbitali</w:t>
      </w:r>
      <w:proofErr w:type="spellEnd"/>
      <w:r w:rsidR="004459B6" w:rsidRPr="004459B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1,905%</w:t>
      </w:r>
    </w:p>
    <w:p w14:paraId="3E4714D4" w14:textId="23DC957A" w:rsidR="00F1402A" w:rsidRPr="00F1402A" w:rsidRDefault="00F1402A" w:rsidP="00F1402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1402A">
        <w:rPr>
          <w:rFonts w:ascii="Arial" w:hAnsi="Arial" w:cs="Arial"/>
          <w:color w:val="000000"/>
          <w:lang w:val="en-US"/>
        </w:rPr>
        <w:t>D</w:t>
      </w:r>
      <w:r w:rsidRPr="00F1402A">
        <w:rPr>
          <w:rFonts w:ascii="Arial" w:hAnsi="Arial" w:cs="Arial"/>
          <w:color w:val="000000"/>
        </w:rPr>
        <w:t>.</w:t>
      </w:r>
      <w:r w:rsidRPr="00F1402A">
        <w:rPr>
          <w:rFonts w:ascii="Arial" w:hAnsi="Arial" w:cs="Arial"/>
          <w:color w:val="000000"/>
          <w:lang w:val="en-US"/>
        </w:rPr>
        <w:t>S</w:t>
      </w:r>
      <w:r w:rsidRPr="00F1402A">
        <w:rPr>
          <w:rFonts w:ascii="Arial" w:hAnsi="Arial" w:cs="Arial"/>
          <w:color w:val="000000"/>
        </w:rPr>
        <w:t xml:space="preserve">.: </w:t>
      </w:r>
      <w:r w:rsidR="004459B6">
        <w:rPr>
          <w:rFonts w:ascii="Tahoma" w:hAnsi="Tahoma" w:cs="Tahoma"/>
          <w:b/>
          <w:bCs/>
          <w:color w:val="000000"/>
          <w:shd w:val="clear" w:color="auto" w:fill="FFFFFF"/>
        </w:rPr>
        <w:t>по 23 кап. 2 раза в сутки (до еды,</w:t>
      </w:r>
      <w:r w:rsidR="004459B6">
        <w:rPr>
          <w:rFonts w:ascii="Tahoma" w:hAnsi="Tahoma" w:cs="Tahoma"/>
          <w:b/>
          <w:bCs/>
          <w:color w:val="000000"/>
          <w:shd w:val="clear" w:color="auto" w:fill="FFFFFF"/>
        </w:rPr>
        <w:br/>
        <w:t>        предварительно растворить в 30 - 40 мл воды,</w:t>
      </w:r>
      <w:r w:rsidR="004459B6">
        <w:rPr>
          <w:rFonts w:ascii="Tahoma" w:hAnsi="Tahoma" w:cs="Tahoma"/>
          <w:b/>
          <w:bCs/>
          <w:color w:val="000000"/>
          <w:shd w:val="clear" w:color="auto" w:fill="FFFFFF"/>
        </w:rPr>
        <w:br/>
        <w:t>        перед применением флакон взболтать).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459B6"/>
    <w:rsid w:val="00450CE0"/>
    <w:rsid w:val="005D65EA"/>
    <w:rsid w:val="005E156F"/>
    <w:rsid w:val="00707BD4"/>
    <w:rsid w:val="00737BEC"/>
    <w:rsid w:val="00826E62"/>
    <w:rsid w:val="00B04906"/>
    <w:rsid w:val="00B70870"/>
    <w:rsid w:val="00B94FAE"/>
    <w:rsid w:val="00C34C57"/>
    <w:rsid w:val="00D23D48"/>
    <w:rsid w:val="00EC3720"/>
    <w:rsid w:val="00ED7FF4"/>
    <w:rsid w:val="00F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20</cp:revision>
  <dcterms:created xsi:type="dcterms:W3CDTF">2023-01-20T20:43:00Z</dcterms:created>
  <dcterms:modified xsi:type="dcterms:W3CDTF">2023-10-25T13:11:00Z</dcterms:modified>
</cp:coreProperties>
</file>